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878" w:rsidRPr="00D770A6" w:rsidRDefault="00903AA6" w:rsidP="00D770A6">
      <w:pPr>
        <w:jc w:val="center"/>
        <w:rPr>
          <w:rFonts w:ascii="Times New Roman" w:hAnsi="Times New Roman" w:cs="Times New Roman"/>
          <w:b/>
          <w:sz w:val="28"/>
          <w:szCs w:val="28"/>
        </w:rPr>
      </w:pPr>
      <w:r>
        <w:rPr>
          <w:rFonts w:ascii="Times New Roman" w:hAnsi="Times New Roman" w:cs="Times New Roman"/>
          <w:b/>
          <w:sz w:val="28"/>
          <w:szCs w:val="28"/>
        </w:rPr>
        <w:t>Special Topics</w:t>
      </w:r>
      <w:r w:rsidR="00D770A6" w:rsidRPr="00D770A6">
        <w:rPr>
          <w:rFonts w:ascii="Times New Roman" w:hAnsi="Times New Roman" w:cs="Times New Roman"/>
          <w:b/>
          <w:sz w:val="28"/>
          <w:szCs w:val="28"/>
        </w:rPr>
        <w:t xml:space="preserve">: Small Animal Medicine </w:t>
      </w:r>
    </w:p>
    <w:p w:rsidR="00D770A6" w:rsidRPr="00D770A6" w:rsidRDefault="00D770A6" w:rsidP="00D770A6">
      <w:pPr>
        <w:jc w:val="center"/>
        <w:rPr>
          <w:rFonts w:ascii="Times New Roman" w:hAnsi="Times New Roman" w:cs="Times New Roman"/>
          <w:b/>
          <w:sz w:val="28"/>
          <w:szCs w:val="28"/>
        </w:rPr>
      </w:pPr>
      <w:r w:rsidRPr="00D770A6">
        <w:rPr>
          <w:rFonts w:ascii="Times New Roman" w:hAnsi="Times New Roman" w:cs="Times New Roman"/>
          <w:b/>
          <w:sz w:val="28"/>
          <w:szCs w:val="28"/>
        </w:rPr>
        <w:t>VTHT 1491</w:t>
      </w:r>
    </w:p>
    <w:p w:rsidR="00D770A6" w:rsidRDefault="00D770A6" w:rsidP="00D770A6">
      <w:pPr>
        <w:rPr>
          <w:rFonts w:ascii="Times New Roman" w:hAnsi="Times New Roman" w:cs="Times New Roman"/>
          <w:sz w:val="24"/>
          <w:szCs w:val="24"/>
        </w:rPr>
      </w:pPr>
      <w:r>
        <w:rPr>
          <w:rFonts w:ascii="Times New Roman" w:hAnsi="Times New Roman" w:cs="Times New Roman"/>
          <w:b/>
          <w:sz w:val="24"/>
          <w:szCs w:val="24"/>
          <w:u w:val="single"/>
        </w:rPr>
        <w:t>Course Objective</w:t>
      </w:r>
      <w:r>
        <w:rPr>
          <w:rFonts w:ascii="Times New Roman" w:hAnsi="Times New Roman" w:cs="Times New Roman"/>
          <w:sz w:val="24"/>
          <w:szCs w:val="24"/>
        </w:rPr>
        <w:t xml:space="preserve">: The student will learn the basic care of sick and injured animals, including general patient maintenance, supportive care, administration of medicines and first aid. The student will complete injections (IM, IV), venipuncture, IV catheters, dental prophylaxis, fluid therapy calculations and administration, ECG applications, bandaging / wound care, and </w:t>
      </w:r>
      <w:proofErr w:type="spellStart"/>
      <w:r>
        <w:rPr>
          <w:rFonts w:ascii="Times New Roman" w:hAnsi="Times New Roman" w:cs="Times New Roman"/>
          <w:sz w:val="24"/>
          <w:szCs w:val="24"/>
        </w:rPr>
        <w:t>cystocentesis</w:t>
      </w:r>
      <w:proofErr w:type="spellEnd"/>
      <w:r>
        <w:rPr>
          <w:rFonts w:ascii="Times New Roman" w:hAnsi="Times New Roman" w:cs="Times New Roman"/>
          <w:sz w:val="24"/>
          <w:szCs w:val="24"/>
        </w:rPr>
        <w:t>.</w:t>
      </w:r>
    </w:p>
    <w:p w:rsidR="00D770A6" w:rsidRDefault="00D770A6" w:rsidP="00D770A6">
      <w:pPr>
        <w:rPr>
          <w:rFonts w:ascii="Times New Roman" w:hAnsi="Times New Roman" w:cs="Times New Roman"/>
          <w:sz w:val="24"/>
          <w:szCs w:val="24"/>
        </w:rPr>
      </w:pPr>
      <w:r>
        <w:rPr>
          <w:rFonts w:ascii="Times New Roman" w:hAnsi="Times New Roman" w:cs="Times New Roman"/>
          <w:b/>
          <w:sz w:val="24"/>
          <w:szCs w:val="24"/>
          <w:u w:val="single"/>
        </w:rPr>
        <w:t>Attendance Policy</w:t>
      </w:r>
      <w:r>
        <w:rPr>
          <w:rFonts w:ascii="Times New Roman" w:hAnsi="Times New Roman" w:cs="Times New Roman"/>
          <w:sz w:val="24"/>
          <w:szCs w:val="24"/>
        </w:rPr>
        <w:t>: Attendance is extremely important in achieving your goals in this course. You are considered absent if you arrive more than 15 minutes late</w:t>
      </w:r>
      <w:r w:rsidR="00AF32DC">
        <w:rPr>
          <w:rFonts w:ascii="Times New Roman" w:hAnsi="Times New Roman" w:cs="Times New Roman"/>
          <w:sz w:val="24"/>
          <w:szCs w:val="24"/>
        </w:rPr>
        <w:t>, or leave 15 minutes early from class</w:t>
      </w:r>
      <w:r>
        <w:rPr>
          <w:rFonts w:ascii="Times New Roman" w:hAnsi="Times New Roman" w:cs="Times New Roman"/>
          <w:sz w:val="24"/>
          <w:szCs w:val="24"/>
        </w:rPr>
        <w:t xml:space="preserve">. Due to the fact that this course is 16 weeks, you are allowed 4 absences without your final grade being affected. Please refer to the student handbook regarding absences affecting your grade. (See </w:t>
      </w:r>
      <w:r>
        <w:rPr>
          <w:rFonts w:ascii="Times New Roman" w:hAnsi="Times New Roman" w:cs="Times New Roman"/>
          <w:i/>
          <w:sz w:val="24"/>
          <w:szCs w:val="24"/>
        </w:rPr>
        <w:t>Labs</w:t>
      </w:r>
      <w:r>
        <w:rPr>
          <w:rFonts w:ascii="Times New Roman" w:hAnsi="Times New Roman" w:cs="Times New Roman"/>
          <w:sz w:val="24"/>
          <w:szCs w:val="24"/>
        </w:rPr>
        <w:t xml:space="preserve"> for Lab attendance policy.) Excused absences are at the sole discretion of th</w:t>
      </w:r>
      <w:r w:rsidR="00D8336E">
        <w:rPr>
          <w:rFonts w:ascii="Times New Roman" w:hAnsi="Times New Roman" w:cs="Times New Roman"/>
          <w:sz w:val="24"/>
          <w:szCs w:val="24"/>
        </w:rPr>
        <w:t xml:space="preserve">e instructor / program director and documentation for all excused absences must be presented to the instructor. </w:t>
      </w:r>
    </w:p>
    <w:p w:rsidR="00D770A6" w:rsidRDefault="00D770A6" w:rsidP="00D770A6">
      <w:pPr>
        <w:rPr>
          <w:rFonts w:ascii="Times New Roman" w:hAnsi="Times New Roman" w:cs="Times New Roman"/>
          <w:sz w:val="24"/>
          <w:szCs w:val="24"/>
        </w:rPr>
      </w:pPr>
      <w:proofErr w:type="spellStart"/>
      <w:r>
        <w:rPr>
          <w:rFonts w:ascii="Times New Roman" w:hAnsi="Times New Roman" w:cs="Times New Roman"/>
          <w:b/>
          <w:sz w:val="24"/>
          <w:szCs w:val="24"/>
          <w:u w:val="single"/>
        </w:rPr>
        <w:t>Engrade</w:t>
      </w:r>
      <w:proofErr w:type="spellEnd"/>
      <w:r>
        <w:rPr>
          <w:rFonts w:ascii="Times New Roman" w:hAnsi="Times New Roman" w:cs="Times New Roman"/>
          <w:sz w:val="24"/>
          <w:szCs w:val="24"/>
        </w:rPr>
        <w:t xml:space="preserve">: All students are expected to register with </w:t>
      </w:r>
      <w:proofErr w:type="spellStart"/>
      <w:r>
        <w:rPr>
          <w:rFonts w:ascii="Times New Roman" w:hAnsi="Times New Roman" w:cs="Times New Roman"/>
          <w:sz w:val="24"/>
          <w:szCs w:val="24"/>
        </w:rPr>
        <w:t>Engrade</w:t>
      </w:r>
      <w:proofErr w:type="spellEnd"/>
      <w:r>
        <w:rPr>
          <w:rFonts w:ascii="Times New Roman" w:hAnsi="Times New Roman" w:cs="Times New Roman"/>
          <w:sz w:val="24"/>
          <w:szCs w:val="24"/>
        </w:rPr>
        <w:t xml:space="preserve"> ASAP. I communicate regularly through </w:t>
      </w:r>
      <w:proofErr w:type="spellStart"/>
      <w:r>
        <w:rPr>
          <w:rFonts w:ascii="Times New Roman" w:hAnsi="Times New Roman" w:cs="Times New Roman"/>
          <w:sz w:val="24"/>
          <w:szCs w:val="24"/>
        </w:rPr>
        <w:t>Engrade</w:t>
      </w:r>
      <w:proofErr w:type="spellEnd"/>
      <w:r>
        <w:rPr>
          <w:rFonts w:ascii="Times New Roman" w:hAnsi="Times New Roman" w:cs="Times New Roman"/>
          <w:sz w:val="24"/>
          <w:szCs w:val="24"/>
        </w:rPr>
        <w:t xml:space="preserve"> email,</w:t>
      </w:r>
      <w:r w:rsidR="00AF32DC">
        <w:rPr>
          <w:rFonts w:ascii="Times New Roman" w:hAnsi="Times New Roman" w:cs="Times New Roman"/>
          <w:sz w:val="24"/>
          <w:szCs w:val="24"/>
        </w:rPr>
        <w:t xml:space="preserve"> and will provide power point presentations and assignments</w:t>
      </w:r>
      <w:r>
        <w:rPr>
          <w:rFonts w:ascii="Times New Roman" w:hAnsi="Times New Roman" w:cs="Times New Roman"/>
          <w:sz w:val="24"/>
          <w:szCs w:val="24"/>
        </w:rPr>
        <w:t xml:space="preserve">. Not being registered with </w:t>
      </w:r>
      <w:proofErr w:type="spellStart"/>
      <w:r>
        <w:rPr>
          <w:rFonts w:ascii="Times New Roman" w:hAnsi="Times New Roman" w:cs="Times New Roman"/>
          <w:sz w:val="24"/>
          <w:szCs w:val="24"/>
        </w:rPr>
        <w:t>Engrade</w:t>
      </w:r>
      <w:proofErr w:type="spellEnd"/>
      <w:r>
        <w:rPr>
          <w:rFonts w:ascii="Times New Roman" w:hAnsi="Times New Roman" w:cs="Times New Roman"/>
          <w:sz w:val="24"/>
          <w:szCs w:val="24"/>
        </w:rPr>
        <w:t xml:space="preserve"> will not be an excuse for late work or missed communications.</w:t>
      </w:r>
      <w:r w:rsidR="00BA47A3">
        <w:rPr>
          <w:rFonts w:ascii="Times New Roman" w:hAnsi="Times New Roman" w:cs="Times New Roman"/>
          <w:sz w:val="24"/>
          <w:szCs w:val="24"/>
        </w:rPr>
        <w:t xml:space="preserve"> If </w:t>
      </w:r>
      <w:proofErr w:type="spellStart"/>
      <w:r w:rsidR="00BA47A3">
        <w:rPr>
          <w:rFonts w:ascii="Times New Roman" w:hAnsi="Times New Roman" w:cs="Times New Roman"/>
          <w:sz w:val="24"/>
          <w:szCs w:val="24"/>
        </w:rPr>
        <w:t>Engrade</w:t>
      </w:r>
      <w:proofErr w:type="spellEnd"/>
      <w:r w:rsidR="00BA47A3">
        <w:rPr>
          <w:rFonts w:ascii="Times New Roman" w:hAnsi="Times New Roman" w:cs="Times New Roman"/>
          <w:sz w:val="24"/>
          <w:szCs w:val="24"/>
        </w:rPr>
        <w:t xml:space="preserve"> is down, pleas</w:t>
      </w:r>
      <w:r w:rsidR="00AF32DC">
        <w:rPr>
          <w:rFonts w:ascii="Times New Roman" w:hAnsi="Times New Roman" w:cs="Times New Roman"/>
          <w:sz w:val="24"/>
          <w:szCs w:val="24"/>
        </w:rPr>
        <w:t>e contact me at krystalgb79@hotmail.com</w:t>
      </w:r>
    </w:p>
    <w:p w:rsidR="00D770A6" w:rsidRDefault="00D770A6" w:rsidP="00D770A6">
      <w:pPr>
        <w:rPr>
          <w:rFonts w:ascii="Times New Roman" w:hAnsi="Times New Roman" w:cs="Times New Roman"/>
          <w:sz w:val="24"/>
          <w:szCs w:val="24"/>
        </w:rPr>
      </w:pPr>
      <w:r>
        <w:rPr>
          <w:rFonts w:ascii="Times New Roman" w:hAnsi="Times New Roman" w:cs="Times New Roman"/>
          <w:b/>
          <w:sz w:val="24"/>
          <w:szCs w:val="24"/>
          <w:u w:val="single"/>
        </w:rPr>
        <w:t>Labs</w:t>
      </w:r>
      <w:r>
        <w:rPr>
          <w:rFonts w:ascii="Times New Roman" w:hAnsi="Times New Roman" w:cs="Times New Roman"/>
          <w:sz w:val="24"/>
          <w:szCs w:val="24"/>
        </w:rPr>
        <w:t>: This class involves a lot of lab time. Each lab is not individually graded. Instead, EACH LAB MISSED IS CONSIDERED 2 ABSENCES. These absences will count towards your final attendance and the appropriate percentage will be deducted from your final grade.</w:t>
      </w:r>
    </w:p>
    <w:p w:rsidR="00D770A6" w:rsidRDefault="00D770A6" w:rsidP="00D770A6">
      <w:pPr>
        <w:rPr>
          <w:rFonts w:ascii="Times New Roman" w:hAnsi="Times New Roman" w:cs="Times New Roman"/>
          <w:sz w:val="24"/>
          <w:szCs w:val="24"/>
        </w:rPr>
      </w:pPr>
      <w:r>
        <w:rPr>
          <w:rFonts w:ascii="Times New Roman" w:hAnsi="Times New Roman" w:cs="Times New Roman"/>
          <w:b/>
          <w:sz w:val="24"/>
          <w:szCs w:val="24"/>
          <w:u w:val="single"/>
        </w:rPr>
        <w:t>Husbandry</w:t>
      </w:r>
      <w:r>
        <w:rPr>
          <w:rFonts w:ascii="Times New Roman" w:hAnsi="Times New Roman" w:cs="Times New Roman"/>
          <w:sz w:val="24"/>
          <w:szCs w:val="24"/>
        </w:rPr>
        <w:t>: Please read your husbandry manual carefully. Your husbandry grade will affect your final grade in this course. Enrichment is an important part of this class because we are utilizing these animals weekly (sometimes daily). I encourage all students to be deeply involved in the VTI enrichment program.</w:t>
      </w:r>
    </w:p>
    <w:p w:rsidR="00D770A6" w:rsidRDefault="00D770A6" w:rsidP="00D770A6">
      <w:pPr>
        <w:rPr>
          <w:rFonts w:ascii="Times New Roman" w:hAnsi="Times New Roman" w:cs="Times New Roman"/>
          <w:sz w:val="24"/>
          <w:szCs w:val="24"/>
        </w:rPr>
      </w:pPr>
      <w:r>
        <w:rPr>
          <w:rFonts w:ascii="Times New Roman" w:hAnsi="Times New Roman" w:cs="Times New Roman"/>
          <w:b/>
          <w:sz w:val="24"/>
          <w:szCs w:val="24"/>
          <w:u w:val="single"/>
        </w:rPr>
        <w:t xml:space="preserve">Reading </w:t>
      </w:r>
      <w:proofErr w:type="spellStart"/>
      <w:r>
        <w:rPr>
          <w:rFonts w:ascii="Times New Roman" w:hAnsi="Times New Roman" w:cs="Times New Roman"/>
          <w:b/>
          <w:sz w:val="24"/>
          <w:szCs w:val="24"/>
          <w:u w:val="single"/>
        </w:rPr>
        <w:t>Assignements</w:t>
      </w:r>
      <w:proofErr w:type="spellEnd"/>
      <w:r w:rsidR="00AF32DC">
        <w:rPr>
          <w:rFonts w:ascii="Times New Roman" w:hAnsi="Times New Roman" w:cs="Times New Roman"/>
          <w:b/>
          <w:sz w:val="24"/>
          <w:szCs w:val="24"/>
          <w:u w:val="single"/>
        </w:rPr>
        <w:t xml:space="preserve"> and Power Point Presentations</w:t>
      </w:r>
      <w:r>
        <w:rPr>
          <w:rFonts w:ascii="Times New Roman" w:hAnsi="Times New Roman" w:cs="Times New Roman"/>
          <w:sz w:val="24"/>
          <w:szCs w:val="24"/>
        </w:rPr>
        <w:t>: Each student is responsible for r</w:t>
      </w:r>
      <w:r w:rsidR="00AF32DC">
        <w:rPr>
          <w:rFonts w:ascii="Times New Roman" w:hAnsi="Times New Roman" w:cs="Times New Roman"/>
          <w:sz w:val="24"/>
          <w:szCs w:val="24"/>
        </w:rPr>
        <w:t>eading all assigned sections and having the power point presentation accessible to you</w:t>
      </w:r>
      <w:r w:rsidR="00D8336E">
        <w:rPr>
          <w:rFonts w:ascii="Times New Roman" w:hAnsi="Times New Roman" w:cs="Times New Roman"/>
          <w:sz w:val="24"/>
          <w:szCs w:val="24"/>
        </w:rPr>
        <w:t xml:space="preserve"> in class</w:t>
      </w:r>
      <w:r w:rsidR="00AF32DC">
        <w:rPr>
          <w:rFonts w:ascii="Times New Roman" w:hAnsi="Times New Roman" w:cs="Times New Roman"/>
          <w:sz w:val="24"/>
          <w:szCs w:val="24"/>
        </w:rPr>
        <w:t xml:space="preserve">.  </w:t>
      </w:r>
      <w:r w:rsidR="003A4DFC">
        <w:rPr>
          <w:rFonts w:ascii="Times New Roman" w:hAnsi="Times New Roman" w:cs="Times New Roman"/>
          <w:sz w:val="24"/>
          <w:szCs w:val="24"/>
        </w:rPr>
        <w:t>Reading assignments should be read ahead of class time so that we may “discuss” subjects rather than hearing the subject for the first time during lecture.</w:t>
      </w:r>
      <w:r w:rsidR="00AF32DC">
        <w:rPr>
          <w:rFonts w:ascii="Times New Roman" w:hAnsi="Times New Roman" w:cs="Times New Roman"/>
          <w:sz w:val="24"/>
          <w:szCs w:val="24"/>
        </w:rPr>
        <w:t xml:space="preserve">  Power Point Presentations will be made available to you through </w:t>
      </w:r>
      <w:proofErr w:type="spellStart"/>
      <w:r w:rsidR="00AF32DC">
        <w:rPr>
          <w:rFonts w:ascii="Times New Roman" w:hAnsi="Times New Roman" w:cs="Times New Roman"/>
          <w:sz w:val="24"/>
          <w:szCs w:val="24"/>
        </w:rPr>
        <w:t>engrade</w:t>
      </w:r>
      <w:proofErr w:type="spellEnd"/>
      <w:r w:rsidR="00AF32DC">
        <w:rPr>
          <w:rFonts w:ascii="Times New Roman" w:hAnsi="Times New Roman" w:cs="Times New Roman"/>
          <w:sz w:val="24"/>
          <w:szCs w:val="24"/>
        </w:rPr>
        <w:t xml:space="preserve"> or your instructors webpage, you are responsible for printing out thee presentations or bringing </w:t>
      </w:r>
      <w:r w:rsidR="002A6CC6">
        <w:rPr>
          <w:rFonts w:ascii="Times New Roman" w:hAnsi="Times New Roman" w:cs="Times New Roman"/>
          <w:sz w:val="24"/>
          <w:szCs w:val="24"/>
        </w:rPr>
        <w:t>your computer with you to class to access them.</w:t>
      </w:r>
    </w:p>
    <w:p w:rsidR="004C411A" w:rsidRDefault="003A4DFC" w:rsidP="00D770A6">
      <w:pPr>
        <w:rPr>
          <w:rFonts w:ascii="Times New Roman" w:hAnsi="Times New Roman" w:cs="Times New Roman"/>
          <w:sz w:val="24"/>
          <w:szCs w:val="24"/>
        </w:rPr>
      </w:pPr>
      <w:r>
        <w:rPr>
          <w:rFonts w:ascii="Times New Roman" w:hAnsi="Times New Roman" w:cs="Times New Roman"/>
          <w:b/>
          <w:sz w:val="24"/>
          <w:szCs w:val="24"/>
          <w:u w:val="single"/>
        </w:rPr>
        <w:t>Homework</w:t>
      </w:r>
      <w:r w:rsidR="004C411A">
        <w:rPr>
          <w:rFonts w:ascii="Times New Roman" w:hAnsi="Times New Roman" w:cs="Times New Roman"/>
          <w:sz w:val="24"/>
          <w:szCs w:val="24"/>
        </w:rPr>
        <w:t xml:space="preserve">: All homework is due at the </w:t>
      </w:r>
      <w:r w:rsidR="004C411A">
        <w:rPr>
          <w:rFonts w:ascii="Times New Roman" w:hAnsi="Times New Roman" w:cs="Times New Roman"/>
          <w:i/>
          <w:sz w:val="24"/>
          <w:szCs w:val="24"/>
        </w:rPr>
        <w:t>beginning</w:t>
      </w:r>
      <w:r w:rsidR="004C411A">
        <w:rPr>
          <w:rFonts w:ascii="Times New Roman" w:hAnsi="Times New Roman" w:cs="Times New Roman"/>
          <w:sz w:val="24"/>
          <w:szCs w:val="24"/>
        </w:rPr>
        <w:t xml:space="preserve"> of class. Late homework will be accepted for</w:t>
      </w:r>
      <w:r w:rsidR="00AF32DC">
        <w:rPr>
          <w:rFonts w:ascii="Times New Roman" w:hAnsi="Times New Roman" w:cs="Times New Roman"/>
          <w:sz w:val="24"/>
          <w:szCs w:val="24"/>
        </w:rPr>
        <w:t xml:space="preserve"> extenuating circumstances only and full credit may not be issued. </w:t>
      </w:r>
    </w:p>
    <w:p w:rsidR="004C411A" w:rsidRDefault="004C411A" w:rsidP="00D770A6">
      <w:pPr>
        <w:rPr>
          <w:rFonts w:ascii="Times New Roman" w:hAnsi="Times New Roman" w:cs="Times New Roman"/>
          <w:sz w:val="24"/>
          <w:szCs w:val="24"/>
        </w:rPr>
      </w:pPr>
      <w:r>
        <w:rPr>
          <w:rFonts w:ascii="Times New Roman" w:hAnsi="Times New Roman" w:cs="Times New Roman"/>
          <w:b/>
          <w:sz w:val="24"/>
          <w:szCs w:val="24"/>
          <w:u w:val="single"/>
        </w:rPr>
        <w:t>Exams</w:t>
      </w:r>
      <w:r>
        <w:rPr>
          <w:rFonts w:ascii="Times New Roman" w:hAnsi="Times New Roman" w:cs="Times New Roman"/>
          <w:sz w:val="24"/>
          <w:szCs w:val="24"/>
        </w:rPr>
        <w:t>: All tests will be worth 50+ points. Make-up exams are allowed for</w:t>
      </w:r>
      <w:r w:rsidR="00AF32DC">
        <w:rPr>
          <w:rFonts w:ascii="Times New Roman" w:hAnsi="Times New Roman" w:cs="Times New Roman"/>
          <w:sz w:val="24"/>
          <w:szCs w:val="24"/>
        </w:rPr>
        <w:t xml:space="preserve"> extenuating circumstances only and documentation must be provided for these circumstances.</w:t>
      </w:r>
      <w:r>
        <w:rPr>
          <w:rFonts w:ascii="Times New Roman" w:hAnsi="Times New Roman" w:cs="Times New Roman"/>
          <w:sz w:val="24"/>
          <w:szCs w:val="24"/>
        </w:rPr>
        <w:t xml:space="preserve"> All make-up exams will be given at an agreed upon time between myself and the student. It is the student’s responsibility to contact me regarding scheduling make-up exams.</w:t>
      </w:r>
    </w:p>
    <w:p w:rsidR="004C411A" w:rsidRDefault="004C411A" w:rsidP="00D770A6">
      <w:pPr>
        <w:rPr>
          <w:rFonts w:ascii="Times New Roman" w:hAnsi="Times New Roman" w:cs="Times New Roman"/>
          <w:sz w:val="24"/>
          <w:szCs w:val="24"/>
        </w:rPr>
      </w:pPr>
      <w:r>
        <w:rPr>
          <w:rFonts w:ascii="Times New Roman" w:hAnsi="Times New Roman" w:cs="Times New Roman"/>
          <w:b/>
          <w:sz w:val="24"/>
          <w:szCs w:val="24"/>
          <w:u w:val="single"/>
        </w:rPr>
        <w:t>Quiz</w:t>
      </w:r>
      <w:r w:rsidR="00D8336E">
        <w:rPr>
          <w:rFonts w:ascii="Times New Roman" w:hAnsi="Times New Roman" w:cs="Times New Roman"/>
          <w:b/>
          <w:sz w:val="24"/>
          <w:szCs w:val="24"/>
          <w:u w:val="single"/>
        </w:rPr>
        <w:t>z</w:t>
      </w:r>
      <w:r>
        <w:rPr>
          <w:rFonts w:ascii="Times New Roman" w:hAnsi="Times New Roman" w:cs="Times New Roman"/>
          <w:b/>
          <w:sz w:val="24"/>
          <w:szCs w:val="24"/>
          <w:u w:val="single"/>
        </w:rPr>
        <w:t>es</w:t>
      </w:r>
      <w:r>
        <w:rPr>
          <w:rFonts w:ascii="Times New Roman" w:hAnsi="Times New Roman" w:cs="Times New Roman"/>
          <w:sz w:val="24"/>
          <w:szCs w:val="24"/>
        </w:rPr>
        <w:t>: All quizzes are worth less than 50 points and may or may not be announced. THERE ARE NO MAKE-UP QUIZZES ALLOWED.</w:t>
      </w:r>
      <w:r w:rsidR="008F29EB" w:rsidRPr="008F29EB">
        <w:rPr>
          <w:rFonts w:ascii="Times New Roman" w:hAnsi="Times New Roman" w:cs="Times New Roman"/>
          <w:sz w:val="24"/>
          <w:szCs w:val="24"/>
        </w:rPr>
        <w:t xml:space="preserve"> </w:t>
      </w:r>
      <w:r w:rsidR="008F29EB">
        <w:rPr>
          <w:rFonts w:ascii="Times New Roman" w:hAnsi="Times New Roman" w:cs="Times New Roman"/>
          <w:sz w:val="24"/>
          <w:szCs w:val="24"/>
        </w:rPr>
        <w:t xml:space="preserve"> </w:t>
      </w:r>
      <w:r w:rsidR="008F29EB">
        <w:rPr>
          <w:rFonts w:ascii="Times New Roman" w:hAnsi="Times New Roman" w:cs="Times New Roman"/>
          <w:sz w:val="24"/>
          <w:szCs w:val="24"/>
        </w:rPr>
        <w:t>A po</w:t>
      </w:r>
      <w:r w:rsidR="008F29EB">
        <w:rPr>
          <w:rFonts w:ascii="Times New Roman" w:hAnsi="Times New Roman" w:cs="Times New Roman"/>
          <w:sz w:val="24"/>
          <w:szCs w:val="24"/>
        </w:rPr>
        <w:t>p quiz may be given at any time and there is no make-up allowed for pop quizzes.</w:t>
      </w:r>
      <w:bookmarkStart w:id="0" w:name="_GoBack"/>
      <w:bookmarkEnd w:id="0"/>
    </w:p>
    <w:p w:rsidR="002A6CC6" w:rsidRDefault="002A6CC6" w:rsidP="00D770A6">
      <w:pPr>
        <w:rPr>
          <w:rFonts w:ascii="Times New Roman" w:hAnsi="Times New Roman" w:cs="Times New Roman"/>
          <w:b/>
          <w:sz w:val="24"/>
          <w:szCs w:val="24"/>
          <w:u w:val="single"/>
        </w:rPr>
      </w:pPr>
    </w:p>
    <w:p w:rsidR="002A6CC6" w:rsidRDefault="002A6CC6" w:rsidP="00D770A6">
      <w:pPr>
        <w:rPr>
          <w:rFonts w:ascii="Times New Roman" w:hAnsi="Times New Roman" w:cs="Times New Roman"/>
          <w:b/>
          <w:sz w:val="24"/>
          <w:szCs w:val="24"/>
          <w:u w:val="single"/>
        </w:rPr>
      </w:pPr>
    </w:p>
    <w:p w:rsidR="004C411A" w:rsidRDefault="004C411A" w:rsidP="00D770A6">
      <w:pPr>
        <w:rPr>
          <w:rFonts w:ascii="Times New Roman" w:hAnsi="Times New Roman" w:cs="Times New Roman"/>
          <w:sz w:val="24"/>
          <w:szCs w:val="24"/>
        </w:rPr>
      </w:pPr>
      <w:r>
        <w:rPr>
          <w:rFonts w:ascii="Times New Roman" w:hAnsi="Times New Roman" w:cs="Times New Roman"/>
          <w:b/>
          <w:sz w:val="24"/>
          <w:szCs w:val="24"/>
          <w:u w:val="single"/>
        </w:rPr>
        <w:t>Projects</w:t>
      </w:r>
      <w:r>
        <w:rPr>
          <w:rFonts w:ascii="Times New Roman" w:hAnsi="Times New Roman" w:cs="Times New Roman"/>
          <w:sz w:val="24"/>
          <w:szCs w:val="24"/>
        </w:rPr>
        <w:t>: There will be no late projects accepted in this course.</w:t>
      </w:r>
    </w:p>
    <w:p w:rsidR="004C411A" w:rsidRDefault="004C411A" w:rsidP="00D770A6">
      <w:pPr>
        <w:rPr>
          <w:rFonts w:ascii="Times New Roman" w:hAnsi="Times New Roman" w:cs="Times New Roman"/>
          <w:sz w:val="24"/>
          <w:szCs w:val="24"/>
        </w:rPr>
      </w:pPr>
      <w:r>
        <w:rPr>
          <w:rFonts w:ascii="Times New Roman" w:hAnsi="Times New Roman" w:cs="Times New Roman"/>
          <w:b/>
          <w:sz w:val="24"/>
          <w:szCs w:val="24"/>
          <w:u w:val="single"/>
        </w:rPr>
        <w:t>Food/Drink Policy</w:t>
      </w:r>
      <w:r>
        <w:rPr>
          <w:rFonts w:ascii="Times New Roman" w:hAnsi="Times New Roman" w:cs="Times New Roman"/>
          <w:sz w:val="24"/>
          <w:szCs w:val="24"/>
        </w:rPr>
        <w:t>: There is NO food or drink allowed in this classroom unless it is a clear water bottle. Due to USDA regulations, our school could be closed for weeks or permanently with even one food violation.</w:t>
      </w:r>
    </w:p>
    <w:p w:rsidR="004C411A" w:rsidRDefault="004C411A" w:rsidP="004C411A">
      <w:pPr>
        <w:rPr>
          <w:rFonts w:ascii="Times New Roman" w:hAnsi="Times New Roman" w:cs="Times New Roman"/>
          <w:sz w:val="24"/>
          <w:szCs w:val="24"/>
        </w:rPr>
      </w:pPr>
      <w:r>
        <w:rPr>
          <w:rFonts w:ascii="Times New Roman" w:hAnsi="Times New Roman" w:cs="Times New Roman"/>
          <w:b/>
          <w:sz w:val="24"/>
          <w:szCs w:val="24"/>
          <w:u w:val="single"/>
        </w:rPr>
        <w:t>Dress Code</w:t>
      </w:r>
      <w:r>
        <w:rPr>
          <w:rFonts w:ascii="Times New Roman" w:hAnsi="Times New Roman" w:cs="Times New Roman"/>
          <w:sz w:val="24"/>
          <w:szCs w:val="24"/>
        </w:rPr>
        <w:t>: Please refer to the student handbook for the appropriate attire for the classroom. If a student arrives out of dress code, they will be asked to leave the classroom and an absence will be given.</w:t>
      </w:r>
    </w:p>
    <w:p w:rsidR="00903AA6" w:rsidRDefault="00903AA6" w:rsidP="004C411A">
      <w:pPr>
        <w:rPr>
          <w:rFonts w:ascii="Times New Roman" w:hAnsi="Times New Roman" w:cs="Times New Roman"/>
          <w:sz w:val="24"/>
          <w:szCs w:val="24"/>
        </w:rPr>
      </w:pPr>
    </w:p>
    <w:p w:rsidR="00903AA6" w:rsidRDefault="00903AA6" w:rsidP="004C411A">
      <w:pPr>
        <w:rPr>
          <w:rFonts w:ascii="Times New Roman" w:hAnsi="Times New Roman" w:cs="Times New Roman"/>
          <w:sz w:val="24"/>
          <w:szCs w:val="24"/>
        </w:rPr>
      </w:pPr>
    </w:p>
    <w:p w:rsidR="00903AA6" w:rsidRDefault="00903AA6" w:rsidP="00903AA6">
      <w:pPr>
        <w:jc w:val="center"/>
        <w:rPr>
          <w:rFonts w:ascii="Times New Roman" w:hAnsi="Times New Roman" w:cs="Times New Roman"/>
          <w:b/>
          <w:sz w:val="28"/>
          <w:szCs w:val="28"/>
        </w:rPr>
      </w:pPr>
      <w:r>
        <w:rPr>
          <w:rFonts w:ascii="Times New Roman" w:hAnsi="Times New Roman" w:cs="Times New Roman"/>
          <w:b/>
          <w:sz w:val="28"/>
          <w:szCs w:val="28"/>
        </w:rPr>
        <w:t>Course Outline</w:t>
      </w:r>
    </w:p>
    <w:p w:rsidR="00BA6EBD" w:rsidRPr="00BA6EBD" w:rsidRDefault="00BA6EBD" w:rsidP="00BA6EBD">
      <w:pPr>
        <w:rPr>
          <w:rFonts w:ascii="Times New Roman" w:hAnsi="Times New Roman" w:cs="Times New Roman"/>
          <w:i/>
          <w:sz w:val="28"/>
          <w:szCs w:val="28"/>
        </w:rPr>
      </w:pPr>
      <w:r>
        <w:rPr>
          <w:rFonts w:ascii="Times New Roman" w:hAnsi="Times New Roman" w:cs="Times New Roman"/>
          <w:b/>
          <w:i/>
          <w:sz w:val="28"/>
          <w:szCs w:val="28"/>
        </w:rPr>
        <w:t>*</w:t>
      </w:r>
      <w:r>
        <w:rPr>
          <w:rFonts w:ascii="Times New Roman" w:hAnsi="Times New Roman" w:cs="Times New Roman"/>
          <w:i/>
          <w:sz w:val="28"/>
          <w:szCs w:val="28"/>
        </w:rPr>
        <w:t>includes lab</w:t>
      </w:r>
    </w:p>
    <w:p w:rsidR="00903AA6" w:rsidRDefault="00903AA6" w:rsidP="00903AA6">
      <w:pPr>
        <w:rPr>
          <w:rFonts w:ascii="Times New Roman" w:hAnsi="Times New Roman" w:cs="Times New Roman"/>
          <w:sz w:val="24"/>
          <w:szCs w:val="24"/>
        </w:rPr>
      </w:pPr>
      <w:r w:rsidRPr="00BA6EBD">
        <w:rPr>
          <w:rFonts w:ascii="Times New Roman" w:hAnsi="Times New Roman" w:cs="Times New Roman"/>
          <w:b/>
          <w:sz w:val="24"/>
          <w:szCs w:val="24"/>
        </w:rPr>
        <w:t>Week 1-2</w:t>
      </w:r>
      <w:r>
        <w:rPr>
          <w:rFonts w:ascii="Times New Roman" w:hAnsi="Times New Roman" w:cs="Times New Roman"/>
          <w:sz w:val="24"/>
          <w:szCs w:val="24"/>
        </w:rPr>
        <w:tab/>
        <w:t>Injections (IM, IV)</w:t>
      </w:r>
      <w:r w:rsidR="00BA6EBD">
        <w:rPr>
          <w:rFonts w:ascii="Times New Roman" w:hAnsi="Times New Roman" w:cs="Times New Roman"/>
          <w:sz w:val="24"/>
          <w:szCs w:val="24"/>
        </w:rPr>
        <w:t>*</w:t>
      </w:r>
    </w:p>
    <w:p w:rsidR="00903AA6" w:rsidRDefault="00903AA6" w:rsidP="00903AA6">
      <w:pPr>
        <w:rPr>
          <w:rFonts w:ascii="Times New Roman" w:hAnsi="Times New Roman" w:cs="Times New Roman"/>
          <w:sz w:val="24"/>
          <w:szCs w:val="24"/>
        </w:rPr>
      </w:pPr>
      <w:r w:rsidRPr="00BA6EBD">
        <w:rPr>
          <w:rFonts w:ascii="Times New Roman" w:hAnsi="Times New Roman" w:cs="Times New Roman"/>
          <w:b/>
          <w:sz w:val="24"/>
          <w:szCs w:val="24"/>
        </w:rPr>
        <w:t>Week 3-4</w:t>
      </w:r>
      <w:r>
        <w:rPr>
          <w:rFonts w:ascii="Times New Roman" w:hAnsi="Times New Roman" w:cs="Times New Roman"/>
          <w:sz w:val="24"/>
          <w:szCs w:val="24"/>
        </w:rPr>
        <w:tab/>
        <w:t>Venipuncture (cephalic, saphenous, jugular)</w:t>
      </w:r>
      <w:r w:rsidR="00BA6EBD">
        <w:rPr>
          <w:rFonts w:ascii="Times New Roman" w:hAnsi="Times New Roman" w:cs="Times New Roman"/>
          <w:sz w:val="24"/>
          <w:szCs w:val="24"/>
        </w:rPr>
        <w:t>*</w:t>
      </w:r>
    </w:p>
    <w:p w:rsidR="00903AA6" w:rsidRDefault="00903AA6" w:rsidP="00903AA6">
      <w:pPr>
        <w:rPr>
          <w:rFonts w:ascii="Times New Roman" w:hAnsi="Times New Roman" w:cs="Times New Roman"/>
          <w:sz w:val="24"/>
          <w:szCs w:val="24"/>
        </w:rPr>
      </w:pPr>
      <w:r w:rsidRPr="00BA6EBD">
        <w:rPr>
          <w:rFonts w:ascii="Times New Roman" w:hAnsi="Times New Roman" w:cs="Times New Roman"/>
          <w:b/>
          <w:sz w:val="24"/>
          <w:szCs w:val="24"/>
        </w:rPr>
        <w:t>Week 5-6</w:t>
      </w:r>
      <w:r>
        <w:rPr>
          <w:rFonts w:ascii="Times New Roman" w:hAnsi="Times New Roman" w:cs="Times New Roman"/>
          <w:sz w:val="24"/>
          <w:szCs w:val="24"/>
        </w:rPr>
        <w:tab/>
        <w:t>IV Catheters (cephalic or saphenous)</w:t>
      </w:r>
      <w:r w:rsidR="00BA6EBD">
        <w:rPr>
          <w:rFonts w:ascii="Times New Roman" w:hAnsi="Times New Roman" w:cs="Times New Roman"/>
          <w:sz w:val="24"/>
          <w:szCs w:val="24"/>
        </w:rPr>
        <w:t>*</w:t>
      </w:r>
    </w:p>
    <w:p w:rsidR="00903AA6" w:rsidRDefault="00903AA6" w:rsidP="00903AA6">
      <w:pPr>
        <w:rPr>
          <w:rFonts w:ascii="Times New Roman" w:hAnsi="Times New Roman" w:cs="Times New Roman"/>
          <w:sz w:val="24"/>
          <w:szCs w:val="24"/>
        </w:rPr>
      </w:pPr>
      <w:r w:rsidRPr="00BA6EBD">
        <w:rPr>
          <w:rFonts w:ascii="Times New Roman" w:hAnsi="Times New Roman" w:cs="Times New Roman"/>
          <w:b/>
          <w:sz w:val="24"/>
          <w:szCs w:val="24"/>
        </w:rPr>
        <w:t>Week 7-8</w:t>
      </w:r>
      <w:r>
        <w:rPr>
          <w:rFonts w:ascii="Times New Roman" w:hAnsi="Times New Roman" w:cs="Times New Roman"/>
          <w:sz w:val="24"/>
          <w:szCs w:val="24"/>
        </w:rPr>
        <w:tab/>
        <w:t>Dentals</w:t>
      </w:r>
      <w:r w:rsidR="00BA6EBD">
        <w:rPr>
          <w:rFonts w:ascii="Times New Roman" w:hAnsi="Times New Roman" w:cs="Times New Roman"/>
          <w:sz w:val="24"/>
          <w:szCs w:val="24"/>
        </w:rPr>
        <w:t>*</w:t>
      </w:r>
    </w:p>
    <w:p w:rsidR="00903AA6" w:rsidRDefault="00903AA6" w:rsidP="00903AA6">
      <w:pPr>
        <w:rPr>
          <w:rFonts w:ascii="Times New Roman" w:hAnsi="Times New Roman" w:cs="Times New Roman"/>
          <w:sz w:val="24"/>
          <w:szCs w:val="24"/>
        </w:rPr>
      </w:pPr>
      <w:r w:rsidRPr="00BA6EBD">
        <w:rPr>
          <w:rFonts w:ascii="Times New Roman" w:hAnsi="Times New Roman" w:cs="Times New Roman"/>
          <w:b/>
          <w:sz w:val="24"/>
          <w:szCs w:val="24"/>
        </w:rPr>
        <w:t>Week 10-11</w:t>
      </w:r>
      <w:r>
        <w:rPr>
          <w:rFonts w:ascii="Times New Roman" w:hAnsi="Times New Roman" w:cs="Times New Roman"/>
          <w:sz w:val="24"/>
          <w:szCs w:val="24"/>
        </w:rPr>
        <w:tab/>
        <w:t>Fluid Therapy (IV fluid calculations / administration, SQ fluids)</w:t>
      </w:r>
      <w:r w:rsidR="00BA6EBD">
        <w:rPr>
          <w:rFonts w:ascii="Times New Roman" w:hAnsi="Times New Roman" w:cs="Times New Roman"/>
          <w:sz w:val="24"/>
          <w:szCs w:val="24"/>
        </w:rPr>
        <w:t>*</w:t>
      </w:r>
    </w:p>
    <w:p w:rsidR="00903AA6" w:rsidRDefault="00BA6EBD" w:rsidP="00903AA6">
      <w:pPr>
        <w:rPr>
          <w:rFonts w:ascii="Times New Roman" w:hAnsi="Times New Roman" w:cs="Times New Roman"/>
          <w:sz w:val="24"/>
          <w:szCs w:val="24"/>
        </w:rPr>
      </w:pPr>
      <w:r w:rsidRPr="00BA6EBD">
        <w:rPr>
          <w:rFonts w:ascii="Times New Roman" w:hAnsi="Times New Roman" w:cs="Times New Roman"/>
          <w:b/>
          <w:sz w:val="24"/>
          <w:szCs w:val="24"/>
        </w:rPr>
        <w:t>Week 12</w:t>
      </w:r>
      <w:r>
        <w:rPr>
          <w:rFonts w:ascii="Times New Roman" w:hAnsi="Times New Roman" w:cs="Times New Roman"/>
          <w:sz w:val="24"/>
          <w:szCs w:val="24"/>
        </w:rPr>
        <w:tab/>
        <w:t>Blood Transfusion (canine / feline)</w:t>
      </w:r>
    </w:p>
    <w:p w:rsidR="00BA6EBD" w:rsidRDefault="00BA6EBD" w:rsidP="00903AA6">
      <w:pPr>
        <w:rPr>
          <w:rFonts w:ascii="Times New Roman" w:hAnsi="Times New Roman" w:cs="Times New Roman"/>
          <w:sz w:val="24"/>
          <w:szCs w:val="24"/>
        </w:rPr>
      </w:pPr>
      <w:r w:rsidRPr="00BA6EBD">
        <w:rPr>
          <w:rFonts w:ascii="Times New Roman" w:hAnsi="Times New Roman" w:cs="Times New Roman"/>
          <w:b/>
          <w:sz w:val="24"/>
          <w:szCs w:val="24"/>
        </w:rPr>
        <w:t>Week 13-14</w:t>
      </w:r>
      <w:r>
        <w:rPr>
          <w:rFonts w:ascii="Times New Roman" w:hAnsi="Times New Roman" w:cs="Times New Roman"/>
          <w:sz w:val="24"/>
          <w:szCs w:val="24"/>
        </w:rPr>
        <w:tab/>
        <w:t>ECG*</w:t>
      </w:r>
    </w:p>
    <w:p w:rsidR="008F29EB" w:rsidRDefault="00BA6EBD" w:rsidP="00903AA6">
      <w:pPr>
        <w:rPr>
          <w:rFonts w:ascii="Times New Roman" w:hAnsi="Times New Roman" w:cs="Times New Roman"/>
          <w:sz w:val="24"/>
          <w:szCs w:val="24"/>
        </w:rPr>
      </w:pPr>
      <w:r w:rsidRPr="00BA6EBD">
        <w:rPr>
          <w:rFonts w:ascii="Times New Roman" w:hAnsi="Times New Roman" w:cs="Times New Roman"/>
          <w:b/>
          <w:sz w:val="24"/>
          <w:szCs w:val="24"/>
        </w:rPr>
        <w:t>Week 15</w:t>
      </w:r>
      <w:r>
        <w:rPr>
          <w:rFonts w:ascii="Times New Roman" w:hAnsi="Times New Roman" w:cs="Times New Roman"/>
          <w:sz w:val="24"/>
          <w:szCs w:val="24"/>
        </w:rPr>
        <w:tab/>
      </w:r>
      <w:proofErr w:type="spellStart"/>
      <w:r w:rsidR="008F29EB">
        <w:rPr>
          <w:rFonts w:ascii="Times New Roman" w:hAnsi="Times New Roman" w:cs="Times New Roman"/>
          <w:sz w:val="24"/>
          <w:szCs w:val="24"/>
        </w:rPr>
        <w:t>Cystocentesis</w:t>
      </w:r>
      <w:proofErr w:type="spellEnd"/>
      <w:r w:rsidR="008F29EB">
        <w:rPr>
          <w:rFonts w:ascii="Times New Roman" w:hAnsi="Times New Roman" w:cs="Times New Roman"/>
          <w:sz w:val="24"/>
          <w:szCs w:val="24"/>
        </w:rPr>
        <w:t>*</w:t>
      </w:r>
    </w:p>
    <w:p w:rsidR="008F29EB" w:rsidRDefault="00BA6EBD" w:rsidP="008F29EB">
      <w:pPr>
        <w:rPr>
          <w:rFonts w:ascii="Times New Roman" w:hAnsi="Times New Roman" w:cs="Times New Roman"/>
          <w:sz w:val="24"/>
          <w:szCs w:val="24"/>
        </w:rPr>
      </w:pPr>
      <w:r w:rsidRPr="00BA6EBD">
        <w:rPr>
          <w:rFonts w:ascii="Times New Roman" w:hAnsi="Times New Roman" w:cs="Times New Roman"/>
          <w:b/>
          <w:sz w:val="24"/>
          <w:szCs w:val="24"/>
        </w:rPr>
        <w:t>Week 16</w:t>
      </w:r>
      <w:r>
        <w:rPr>
          <w:rFonts w:ascii="Times New Roman" w:hAnsi="Times New Roman" w:cs="Times New Roman"/>
          <w:sz w:val="24"/>
          <w:szCs w:val="24"/>
        </w:rPr>
        <w:tab/>
      </w:r>
      <w:r w:rsidR="008F29EB">
        <w:rPr>
          <w:rFonts w:ascii="Times New Roman" w:hAnsi="Times New Roman" w:cs="Times New Roman"/>
          <w:sz w:val="24"/>
          <w:szCs w:val="24"/>
        </w:rPr>
        <w:t>Wound Care / Bandaging*</w:t>
      </w:r>
    </w:p>
    <w:p w:rsidR="00903AA6" w:rsidRDefault="00903AA6" w:rsidP="00903AA6">
      <w:pPr>
        <w:jc w:val="center"/>
        <w:rPr>
          <w:rFonts w:ascii="Times New Roman" w:hAnsi="Times New Roman" w:cs="Times New Roman"/>
          <w:sz w:val="28"/>
          <w:szCs w:val="28"/>
        </w:rPr>
      </w:pPr>
    </w:p>
    <w:p w:rsidR="009C61E1" w:rsidRDefault="009C61E1" w:rsidP="009C61E1">
      <w:pPr>
        <w:jc w:val="center"/>
        <w:rPr>
          <w:rFonts w:ascii="Times New Roman" w:hAnsi="Times New Roman" w:cs="Times New Roman"/>
          <w:b/>
          <w:sz w:val="28"/>
          <w:szCs w:val="28"/>
        </w:rPr>
      </w:pPr>
      <w:r>
        <w:rPr>
          <w:rFonts w:ascii="Times New Roman" w:hAnsi="Times New Roman" w:cs="Times New Roman"/>
          <w:b/>
          <w:sz w:val="28"/>
          <w:szCs w:val="28"/>
        </w:rPr>
        <w:t>Instructor’s Contact Information</w:t>
      </w:r>
    </w:p>
    <w:p w:rsidR="00AF32DC" w:rsidRDefault="00AF32DC" w:rsidP="009C61E1">
      <w:pPr>
        <w:rPr>
          <w:rFonts w:ascii="Times New Roman" w:hAnsi="Times New Roman" w:cs="Times New Roman"/>
          <w:sz w:val="24"/>
          <w:szCs w:val="24"/>
        </w:rPr>
      </w:pPr>
      <w:r>
        <w:rPr>
          <w:rFonts w:ascii="Times New Roman" w:hAnsi="Times New Roman" w:cs="Times New Roman"/>
          <w:sz w:val="24"/>
          <w:szCs w:val="24"/>
        </w:rPr>
        <w:t>Ms. Liddell RVT</w:t>
      </w:r>
    </w:p>
    <w:p w:rsidR="008F29EB" w:rsidRDefault="008F29EB" w:rsidP="009C61E1">
      <w:hyperlink r:id="rId5" w:history="1">
        <w:r w:rsidRPr="003937B0">
          <w:rPr>
            <w:rStyle w:val="Hyperlink"/>
          </w:rPr>
          <w:t>http://krystalliddell.yolasite.com</w:t>
        </w:r>
      </w:hyperlink>
      <w:r>
        <w:t xml:space="preserve"> </w:t>
      </w:r>
    </w:p>
    <w:p w:rsidR="00AF32DC" w:rsidRDefault="008F29EB" w:rsidP="009C61E1">
      <w:hyperlink r:id="rId6" w:history="1">
        <w:r w:rsidR="00AF32DC" w:rsidRPr="000E139B">
          <w:rPr>
            <w:rStyle w:val="Hyperlink"/>
          </w:rPr>
          <w:t>Krystalgb79@hotmail.com</w:t>
        </w:r>
      </w:hyperlink>
    </w:p>
    <w:p w:rsidR="009C61E1" w:rsidRPr="009C61E1" w:rsidRDefault="009C61E1" w:rsidP="009C61E1">
      <w:pPr>
        <w:rPr>
          <w:rFonts w:ascii="Times New Roman" w:hAnsi="Times New Roman" w:cs="Times New Roman"/>
          <w:sz w:val="24"/>
          <w:szCs w:val="24"/>
        </w:rPr>
      </w:pPr>
      <w:r>
        <w:rPr>
          <w:rFonts w:ascii="Times New Roman" w:hAnsi="Times New Roman" w:cs="Times New Roman"/>
          <w:sz w:val="24"/>
          <w:szCs w:val="24"/>
        </w:rPr>
        <w:t xml:space="preserve">Please see </w:t>
      </w:r>
      <w:proofErr w:type="spellStart"/>
      <w:r>
        <w:rPr>
          <w:rFonts w:ascii="Times New Roman" w:hAnsi="Times New Roman" w:cs="Times New Roman"/>
          <w:sz w:val="24"/>
          <w:szCs w:val="24"/>
        </w:rPr>
        <w:t>Engrade</w:t>
      </w:r>
      <w:proofErr w:type="spellEnd"/>
      <w:r w:rsidR="008F29EB">
        <w:rPr>
          <w:rFonts w:ascii="Times New Roman" w:hAnsi="Times New Roman" w:cs="Times New Roman"/>
          <w:sz w:val="24"/>
          <w:szCs w:val="24"/>
        </w:rPr>
        <w:t xml:space="preserve"> homepage for advisement times</w:t>
      </w:r>
    </w:p>
    <w:sectPr w:rsidR="009C61E1" w:rsidRPr="009C61E1" w:rsidSect="004C411A">
      <w:pgSz w:w="12240" w:h="15840"/>
      <w:pgMar w:top="45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A6"/>
    <w:rsid w:val="002A6CC6"/>
    <w:rsid w:val="003A4DFC"/>
    <w:rsid w:val="004C411A"/>
    <w:rsid w:val="005A1EDF"/>
    <w:rsid w:val="008F29EB"/>
    <w:rsid w:val="008F4C3E"/>
    <w:rsid w:val="00903AA6"/>
    <w:rsid w:val="009C61E1"/>
    <w:rsid w:val="00A53878"/>
    <w:rsid w:val="00AF32DC"/>
    <w:rsid w:val="00BA47A3"/>
    <w:rsid w:val="00BA6EBD"/>
    <w:rsid w:val="00D770A6"/>
    <w:rsid w:val="00D8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1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ystalgb79@hotmail.com" TargetMode="External"/><Relationship Id="rId5" Type="http://schemas.openxmlformats.org/officeDocument/2006/relationships/hyperlink" Target="http://krystalliddell.yola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Krystal</cp:lastModifiedBy>
  <cp:revision>4</cp:revision>
  <dcterms:created xsi:type="dcterms:W3CDTF">2012-10-16T02:39:00Z</dcterms:created>
  <dcterms:modified xsi:type="dcterms:W3CDTF">2012-10-17T16:22:00Z</dcterms:modified>
</cp:coreProperties>
</file>